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61F2841D" w:rsidR="00F375E5" w:rsidRPr="0014224A" w:rsidRDefault="00F964DC" w:rsidP="0014224A">
      <w:pPr>
        <w:pStyle w:val="Factsheettitle"/>
        <w:spacing w:before="120" w:after="240"/>
        <w:rPr>
          <w:color w:val="5D779D"/>
        </w:rPr>
      </w:pPr>
      <w:r w:rsidRPr="0014224A">
        <w:rPr>
          <w:color w:val="5D779D"/>
        </w:rPr>
        <w:t>Prompting tips</w:t>
      </w:r>
      <w:r w:rsidR="00A73928">
        <w:rPr>
          <w:color w:val="5D779D"/>
        </w:rPr>
        <w:t>: AI tools</w:t>
      </w:r>
      <w:r w:rsidR="00D748DF">
        <w:rPr>
          <w:color w:val="5D779D"/>
        </w:rPr>
        <w:t xml:space="preserve"> for</w:t>
      </w:r>
      <w:r w:rsidR="00EE4356" w:rsidRPr="0014224A">
        <w:rPr>
          <w:color w:val="5D779D"/>
        </w:rPr>
        <w:t xml:space="preserve"> </w:t>
      </w:r>
      <w:r w:rsidR="001E3786">
        <w:rPr>
          <w:color w:val="5D779D"/>
        </w:rPr>
        <w:t>stakeholder mapping</w:t>
      </w:r>
      <w:r w:rsidR="00EE4356" w:rsidRPr="0014224A">
        <w:rPr>
          <w:color w:val="5D779D"/>
        </w:rPr>
        <w:t>.</w:t>
      </w:r>
    </w:p>
    <w:p w14:paraId="41768BF1" w14:textId="6CD4BCBB" w:rsidR="00AB1A0B" w:rsidRDefault="00AB1A0B" w:rsidP="00AB1A0B">
      <w:pPr>
        <w:pStyle w:val="Heading2"/>
      </w:pPr>
      <w:r>
        <w:t>Introduction</w:t>
      </w:r>
    </w:p>
    <w:p w14:paraId="00CDB149" w14:textId="5BF4414A" w:rsidR="008E09A3" w:rsidRDefault="008E09A3" w:rsidP="008E09A3">
      <w:r>
        <w:t>These tips aim to help Australian Public Service (</w:t>
      </w:r>
      <w:r w:rsidRPr="00C1411C">
        <w:t>APS</w:t>
      </w:r>
      <w:r>
        <w:t>)</w:t>
      </w:r>
      <w:r w:rsidRPr="00C1411C">
        <w:t xml:space="preserve"> </w:t>
      </w:r>
      <w:r>
        <w:t xml:space="preserve">officers interested in using Gen AI tools to support them in </w:t>
      </w:r>
      <w:r w:rsidR="00C2369C">
        <w:t>stakeholder engagement</w:t>
      </w:r>
      <w:r>
        <w:t xml:space="preserve">. They relate to </w:t>
      </w:r>
      <w:r w:rsidRPr="00416CB4">
        <w:rPr>
          <w:b/>
          <w:bCs/>
        </w:rPr>
        <w:t xml:space="preserve">video </w:t>
      </w:r>
      <w:r>
        <w:rPr>
          <w:b/>
          <w:bCs/>
        </w:rPr>
        <w:t xml:space="preserve">6 </w:t>
      </w:r>
      <w:r>
        <w:t>from the “</w:t>
      </w:r>
      <w:r w:rsidRPr="001C00F2">
        <w:t>Artificial Intelligence (AI) tools for Evaluation in the Australian Government</w:t>
      </w:r>
      <w:r>
        <w:t>”</w:t>
      </w:r>
      <w:r w:rsidRPr="001C00F2">
        <w:t xml:space="preserve"> </w:t>
      </w:r>
      <w:r>
        <w:t xml:space="preserve">series. </w:t>
      </w:r>
    </w:p>
    <w:p w14:paraId="6E16EDD9" w14:textId="77777777" w:rsidR="008E09A3" w:rsidRDefault="008E09A3" w:rsidP="008E09A3">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00AF7DBF" w14:textId="77777777" w:rsidR="008E09A3" w:rsidRDefault="008E09A3" w:rsidP="008E09A3">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0C9430A9"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EC0C38">
        <w:t>T</w:t>
      </w:r>
      <w:r w:rsidR="00D95255">
        <w:t>able</w:t>
      </w:r>
      <w:r w:rsidR="00EC0C38">
        <w:t xml:space="preserve"> 1</w:t>
      </w:r>
      <w:r w:rsidR="00D95255">
        <w:t xml:space="preserve"> below shares some </w:t>
      </w:r>
      <w:r w:rsidR="001E3786">
        <w:t>essential</w:t>
      </w:r>
      <w:r w:rsidR="00D95255">
        <w:t xml:space="preserve"> tips for using Gen AI tools. </w:t>
      </w:r>
      <w:r w:rsidR="00B84812">
        <w:t xml:space="preserve">This is derived from the AI </w:t>
      </w:r>
      <w:proofErr w:type="spellStart"/>
      <w:r w:rsidR="00B84812">
        <w:t>Colab’s</w:t>
      </w:r>
      <w:proofErr w:type="spellEnd"/>
      <w:r w:rsidR="00B84812">
        <w:t xml:space="preserve"> “AI for Policy People” course, available through </w:t>
      </w:r>
      <w:proofErr w:type="spellStart"/>
      <w:r w:rsidR="00B84812">
        <w:t>APSLearn</w:t>
      </w:r>
      <w:proofErr w:type="spellEnd"/>
      <w:r w:rsidR="00B84812">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030CB2B5">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175EA9BA">
            <wp:extent cx="558371" cy="403745"/>
            <wp:effectExtent l="0" t="0" r="0" b="0"/>
            <wp:docPr id="433392925" name="Graphic 1" descr="Cha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bubble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0" w:type="auto"/>
        <w:tblLook w:val="04A0" w:firstRow="1" w:lastRow="0" w:firstColumn="1" w:lastColumn="0" w:noHBand="0" w:noVBand="1"/>
      </w:tblPr>
      <w:tblGrid>
        <w:gridCol w:w="2123"/>
        <w:gridCol w:w="2123"/>
        <w:gridCol w:w="2124"/>
        <w:gridCol w:w="2124"/>
      </w:tblGrid>
      <w:tr w:rsidR="00851824" w14:paraId="2EC8F629" w14:textId="77777777" w:rsidTr="00851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4B510F1" w14:textId="7363C719" w:rsidR="00851824" w:rsidRDefault="00F61E40" w:rsidP="005A347E">
            <w:r>
              <w:t>S</w:t>
            </w:r>
            <w:r w:rsidR="00026BCF">
              <w:t>hare s</w:t>
            </w:r>
            <w:r>
              <w:t>pecifics and context</w:t>
            </w:r>
          </w:p>
        </w:tc>
        <w:tc>
          <w:tcPr>
            <w:tcW w:w="2123"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124"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124"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920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E984C9F" w14:textId="3B959048"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6127BD">
              <w:rPr>
                <w:b w:val="0"/>
                <w:bCs w:val="0"/>
              </w:rPr>
              <w:t>.</w:t>
            </w:r>
            <w:r w:rsidR="00CF61BA" w:rsidRPr="00CF61BA">
              <w:rPr>
                <w:b w:val="0"/>
                <w:bCs w:val="0"/>
              </w:rPr>
              <w:t xml:space="preserve"> </w:t>
            </w:r>
            <w:r w:rsidR="006127BD">
              <w:rPr>
                <w:b w:val="0"/>
                <w:bCs w:val="0"/>
              </w:rPr>
              <w:t>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2123"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124"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124"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5C3B8EBE" w:rsidR="00952F2F" w:rsidRDefault="0012122A" w:rsidP="00A026C1">
      <w:pPr>
        <w:pStyle w:val="Heading2"/>
      </w:pPr>
      <w:r>
        <w:t>P</w:t>
      </w:r>
      <w:r w:rsidR="000E46EA">
        <w:t>rompt</w:t>
      </w:r>
      <w:r w:rsidR="00A026C1">
        <w:t xml:space="preserve">s </w:t>
      </w:r>
      <w:r w:rsidR="000E46EA" w:rsidRPr="000E46EA">
        <w:t xml:space="preserve">to </w:t>
      </w:r>
      <w:r w:rsidR="00317BCD">
        <w:t>i</w:t>
      </w:r>
      <w:r w:rsidR="000E46EA" w:rsidRPr="000E46EA">
        <w:t xml:space="preserve">dentify </w:t>
      </w:r>
      <w:r w:rsidR="003922BB">
        <w:t>key stakeholders</w:t>
      </w:r>
    </w:p>
    <w:p w14:paraId="466CA69F" w14:textId="5E77F6FB" w:rsidR="003C2610" w:rsidRPr="003C2610" w:rsidRDefault="00B441EC" w:rsidP="00F00260">
      <w:r w:rsidRPr="00B441EC">
        <w:t>An “evaluation stakeholder” is anyone with a stake in a program and its evaluation.</w:t>
      </w:r>
      <w:r>
        <w:t xml:space="preserve"> This could mean that they can either influence the program and its evaluation, or are impacted by it, or both. </w:t>
      </w:r>
      <w:r w:rsidRPr="00B441EC">
        <w:t>It is good practice to involve stakeholders in an evaluation, but there are no hard and fast rules about who should be involved and how</w:t>
      </w:r>
      <w:r w:rsidR="00F00260">
        <w:t xml:space="preserve">. </w:t>
      </w:r>
      <w:r w:rsidR="003C2610">
        <w:t xml:space="preserve">These are some examples of prompts that you could use to </w:t>
      </w:r>
      <w:r>
        <w:t>identify stakeholders for a program using Gen AI tools</w:t>
      </w:r>
      <w:r w:rsidR="00522687">
        <w:t xml:space="preserve">. </w:t>
      </w:r>
    </w:p>
    <w:p w14:paraId="6F2F2898" w14:textId="79E02DB1" w:rsidR="002969BA" w:rsidRDefault="00396ACB" w:rsidP="002969BA">
      <w:pPr>
        <w:pStyle w:val="OutlineNumbered1"/>
      </w:pPr>
      <w:r>
        <w:t>“Please summarise this document/these documents in 1-2 pages”</w:t>
      </w:r>
      <w:r w:rsidR="001F4EDD">
        <w:t>.</w:t>
      </w:r>
      <w:r w:rsidR="002969BA" w:rsidRPr="002969BA">
        <w:t xml:space="preserve"> </w:t>
      </w:r>
      <w:r w:rsidR="002969BA">
        <w:t>(th</w:t>
      </w:r>
      <w:r w:rsidR="00852D45">
        <w:t xml:space="preserve">is </w:t>
      </w:r>
      <w:r w:rsidR="002969BA">
        <w:t>helps prime the</w:t>
      </w:r>
      <w:r w:rsidR="007339DA">
        <w:t xml:space="preserve"> Gen</w:t>
      </w:r>
      <w:r w:rsidR="002969BA">
        <w:t xml:space="preserve"> AI tool with reference content)</w:t>
      </w:r>
    </w:p>
    <w:p w14:paraId="31CA92C1" w14:textId="33C40E8E" w:rsidR="00D36661" w:rsidRDefault="00FB4265" w:rsidP="002969BA">
      <w:pPr>
        <w:pStyle w:val="OutlineNumbered1"/>
      </w:pPr>
      <w:r>
        <w:t>“</w:t>
      </w:r>
      <w:r w:rsidR="00611723">
        <w:t>Please define the term “</w:t>
      </w:r>
      <w:r w:rsidR="00A81F65">
        <w:t>stakeholder</w:t>
      </w:r>
      <w:r w:rsidR="00611723">
        <w:t>”</w:t>
      </w:r>
      <w:r w:rsidR="00A81F65">
        <w:t>. Why are stakeholders important for an evaluation?</w:t>
      </w:r>
      <w:r>
        <w:t xml:space="preserve"> Provide references for your response.”</w:t>
      </w:r>
      <w:r w:rsidR="00852D45">
        <w:t xml:space="preserve"> (this provides </w:t>
      </w:r>
      <w:r w:rsidR="00EF713A">
        <w:t xml:space="preserve">context </w:t>
      </w:r>
      <w:r w:rsidR="00852D45">
        <w:t xml:space="preserve">for the AI tool for </w:t>
      </w:r>
      <w:r w:rsidR="00EF713A">
        <w:t xml:space="preserve">the follow-up </w:t>
      </w:r>
      <w:r w:rsidR="00980D59">
        <w:t>questions</w:t>
      </w:r>
      <w:r w:rsidR="00EF713A">
        <w:t xml:space="preserve"> you will ask).</w:t>
      </w:r>
    </w:p>
    <w:p w14:paraId="27AE20BD" w14:textId="4C2C5C70" w:rsidR="00A81F65" w:rsidRDefault="00A81F65" w:rsidP="00A81F65">
      <w:pPr>
        <w:pStyle w:val="OutlineNumbered1"/>
      </w:pPr>
      <w:r>
        <w:t>“</w:t>
      </w:r>
      <w:r w:rsidR="00E32136">
        <w:t>Who/w</w:t>
      </w:r>
      <w:r>
        <w:t xml:space="preserve">hat are some </w:t>
      </w:r>
      <w:r w:rsidR="00E32136">
        <w:t>of the</w:t>
      </w:r>
      <w:r>
        <w:t xml:space="preserve"> evaluation stakeholders</w:t>
      </w:r>
      <w:r w:rsidR="00E32136">
        <w:t xml:space="preserve"> mentioned in the uploaded documents</w:t>
      </w:r>
      <w:r>
        <w:t xml:space="preserve">? Provide references for your response.” </w:t>
      </w:r>
    </w:p>
    <w:p w14:paraId="6D8757E5" w14:textId="4BF88329" w:rsidR="00553361" w:rsidRDefault="00C87F69" w:rsidP="009F1BF2">
      <w:pPr>
        <w:pStyle w:val="OutlineNumbered1"/>
      </w:pPr>
      <w:r>
        <w:t>“</w:t>
      </w:r>
      <w:r w:rsidR="00605901">
        <w:t xml:space="preserve">Please </w:t>
      </w:r>
      <w:r w:rsidR="00B441EC">
        <w:t>list</w:t>
      </w:r>
      <w:r w:rsidR="00605901">
        <w:t xml:space="preserve"> any</w:t>
      </w:r>
      <w:r>
        <w:t xml:space="preserve"> </w:t>
      </w:r>
      <w:r w:rsidR="00F25B1C">
        <w:t>additional</w:t>
      </w:r>
      <w:r>
        <w:t xml:space="preserve"> evaluation stakeholders </w:t>
      </w:r>
      <w:r w:rsidR="00F25B1C">
        <w:t>who</w:t>
      </w:r>
      <w:r w:rsidR="00605901">
        <w:t xml:space="preserve"> may </w:t>
      </w:r>
      <w:r w:rsidR="00F25B1C">
        <w:t xml:space="preserve">not </w:t>
      </w:r>
      <w:r w:rsidR="00605901">
        <w:t xml:space="preserve">be </w:t>
      </w:r>
      <w:r>
        <w:t>mentioned in the documents</w:t>
      </w:r>
      <w:r w:rsidR="00F25B1C">
        <w:t xml:space="preserve"> but may be impacted by this program</w:t>
      </w:r>
      <w:r>
        <w:t>? Provide references for your response.”</w:t>
      </w:r>
    </w:p>
    <w:p w14:paraId="70F35D55" w14:textId="51DC5E77" w:rsidR="00553361" w:rsidRDefault="00F240FC" w:rsidP="00A026C1">
      <w:pPr>
        <w:pStyle w:val="Heading2"/>
      </w:pPr>
      <w:r>
        <w:t>Prompts to support stakeholder engagement planning</w:t>
      </w:r>
    </w:p>
    <w:p w14:paraId="1FB140DB" w14:textId="759E3ABA" w:rsidR="00F240FC" w:rsidRPr="00F240FC" w:rsidRDefault="00F240FC" w:rsidP="00F240FC">
      <w:r w:rsidRPr="00F240FC">
        <w:t xml:space="preserve">Once </w:t>
      </w:r>
      <w:r>
        <w:t xml:space="preserve">you have identified </w:t>
      </w:r>
      <w:r w:rsidRPr="00F240FC">
        <w:t xml:space="preserve">stakeholders, </w:t>
      </w:r>
      <w:r>
        <w:t xml:space="preserve">these </w:t>
      </w:r>
      <w:r w:rsidRPr="00F240FC">
        <w:t xml:space="preserve">prompts </w:t>
      </w:r>
      <w:r>
        <w:t>can help develop a stakeholder</w:t>
      </w:r>
      <w:r w:rsidRPr="00F240FC">
        <w:t xml:space="preserve"> engagement </w:t>
      </w:r>
      <w:r>
        <w:t>plan. Using these in sequence may help to generate more useful outputs. These can be used and adapted to most Gen AI tools such as Copilot. You can experiment with these using the tips in table 1 to suit your needs.</w:t>
      </w:r>
    </w:p>
    <w:p w14:paraId="4E1B539D" w14:textId="150518DA" w:rsidR="00A17EE8" w:rsidRDefault="00A17EE8" w:rsidP="00034BA5">
      <w:pPr>
        <w:pStyle w:val="OutlineNumbered1"/>
        <w:numPr>
          <w:ilvl w:val="0"/>
          <w:numId w:val="20"/>
        </w:numPr>
        <w:rPr>
          <w:lang w:val="en-US"/>
        </w:rPr>
      </w:pPr>
      <w:r w:rsidRPr="00034BA5">
        <w:rPr>
          <w:lang w:val="en-US"/>
        </w:rPr>
        <w:lastRenderedPageBreak/>
        <w:t>“</w:t>
      </w:r>
      <w:r w:rsidR="00575D5C">
        <w:rPr>
          <w:lang w:val="en-US"/>
        </w:rPr>
        <w:t>Whose involvement and support would be necessary to increase the chances that the evaluation’s results will be used?</w:t>
      </w:r>
      <w:r w:rsidRPr="00034BA5">
        <w:rPr>
          <w:lang w:val="en-US"/>
        </w:rPr>
        <w:t xml:space="preserve"> Provide </w:t>
      </w:r>
      <w:r w:rsidR="00F403A5">
        <w:t>page, and any external</w:t>
      </w:r>
      <w:r w:rsidR="00F403A5" w:rsidRPr="00034BA5">
        <w:rPr>
          <w:lang w:val="en-US"/>
        </w:rPr>
        <w:t xml:space="preserve"> </w:t>
      </w:r>
      <w:r w:rsidRPr="00034BA5">
        <w:rPr>
          <w:lang w:val="en-US"/>
        </w:rPr>
        <w:t>references.”</w:t>
      </w:r>
    </w:p>
    <w:p w14:paraId="5674BCD0" w14:textId="03683F49" w:rsidR="00067B36" w:rsidRPr="00034BA5" w:rsidRDefault="00067B36" w:rsidP="00034BA5">
      <w:pPr>
        <w:pStyle w:val="OutlineNumbered1"/>
        <w:numPr>
          <w:ilvl w:val="0"/>
          <w:numId w:val="20"/>
        </w:numPr>
        <w:rPr>
          <w:lang w:val="en-US"/>
        </w:rPr>
      </w:pPr>
      <w:r>
        <w:rPr>
          <w:lang w:val="en-US"/>
        </w:rPr>
        <w:t>“</w:t>
      </w:r>
      <w:r w:rsidR="00575D5C">
        <w:rPr>
          <w:lang w:val="en-US"/>
        </w:rPr>
        <w:t>Which stakeholders should be involved closely in the evaluation to ensure that it is transparent</w:t>
      </w:r>
      <w:r w:rsidR="0023329A">
        <w:rPr>
          <w:lang w:val="en-US"/>
        </w:rPr>
        <w:t>?</w:t>
      </w:r>
      <w:r>
        <w:rPr>
          <w:lang w:val="en-US"/>
        </w:rPr>
        <w:t xml:space="preserve"> Provide </w:t>
      </w:r>
      <w:r w:rsidR="00F403A5">
        <w:t>page, and any external</w:t>
      </w:r>
      <w:r w:rsidR="00F403A5" w:rsidRPr="00034BA5">
        <w:rPr>
          <w:lang w:val="en-US"/>
        </w:rPr>
        <w:t xml:space="preserve"> </w:t>
      </w:r>
      <w:r>
        <w:rPr>
          <w:lang w:val="en-US"/>
        </w:rPr>
        <w:t>references.”</w:t>
      </w:r>
    </w:p>
    <w:p w14:paraId="00BF21A1" w14:textId="6A13A026" w:rsidR="00553361" w:rsidRPr="00655EF4" w:rsidRDefault="00A64C05" w:rsidP="001F4EDD">
      <w:pPr>
        <w:pStyle w:val="OutlineNumbered1"/>
      </w:pPr>
      <w:r>
        <w:t>“</w:t>
      </w:r>
      <w:r w:rsidR="00575D5C">
        <w:t xml:space="preserve">Who are the stakeholders whose expertise (program-specific, and/or context including cultural knowledge) and perspectives are essential to generate valid results from the evaluation? Provide </w:t>
      </w:r>
      <w:r w:rsidR="00F403A5">
        <w:t>page, and any external</w:t>
      </w:r>
      <w:r w:rsidR="00F403A5" w:rsidRPr="00034BA5">
        <w:rPr>
          <w:lang w:val="en-US"/>
        </w:rPr>
        <w:t xml:space="preserve"> </w:t>
      </w:r>
      <w:r w:rsidR="00575D5C">
        <w:t>references</w:t>
      </w:r>
      <w:r>
        <w:t>”</w:t>
      </w:r>
    </w:p>
    <w:p w14:paraId="46267F34" w14:textId="57586EA2" w:rsidR="00655EF4" w:rsidRPr="00F403A5" w:rsidRDefault="00F403A5" w:rsidP="001F4EDD">
      <w:pPr>
        <w:pStyle w:val="OutlineNumbered1"/>
      </w:pPr>
      <w:r>
        <w:rPr>
          <w:lang w:val="en-US"/>
        </w:rPr>
        <w:t>“</w:t>
      </w:r>
      <w:r w:rsidR="00575D5C">
        <w:rPr>
          <w:lang w:val="en-US"/>
        </w:rPr>
        <w:t xml:space="preserve">What is the </w:t>
      </w:r>
      <w:r>
        <w:rPr>
          <w:lang w:val="en-US"/>
        </w:rPr>
        <w:t>interest-influence matrix for stakeholder mapping?</w:t>
      </w:r>
      <w:r w:rsidR="000A3DAB">
        <w:rPr>
          <w:lang w:val="en-US"/>
        </w:rPr>
        <w:t xml:space="preserve"> </w:t>
      </w:r>
      <w:r w:rsidR="00605116">
        <w:rPr>
          <w:lang w:val="en-US"/>
        </w:rPr>
        <w:t>P</w:t>
      </w:r>
      <w:r w:rsidR="000A3DAB">
        <w:rPr>
          <w:lang w:val="en-US"/>
        </w:rPr>
        <w:t>rovide references.”</w:t>
      </w:r>
      <w:r w:rsidR="00655EF4">
        <w:rPr>
          <w:lang w:val="en-US"/>
        </w:rPr>
        <w:t xml:space="preserve"> </w:t>
      </w:r>
    </w:p>
    <w:p w14:paraId="2B864C9C" w14:textId="71676841" w:rsidR="00F403A5" w:rsidRPr="00256EC8" w:rsidRDefault="00F403A5" w:rsidP="001F4EDD">
      <w:pPr>
        <w:pStyle w:val="OutlineNumbered1"/>
      </w:pPr>
      <w:r>
        <w:rPr>
          <w:lang w:val="en-US"/>
        </w:rPr>
        <w:t>“Please map the stakeholders listed below on the interest-influence matrix for this program. Please provide a rationale for the same.”</w:t>
      </w:r>
    </w:p>
    <w:p w14:paraId="5A2078A6" w14:textId="23462501" w:rsidR="00256EC8" w:rsidRPr="005D5495" w:rsidRDefault="00256EC8" w:rsidP="001F4EDD">
      <w:pPr>
        <w:pStyle w:val="OutlineNumbered1"/>
      </w:pPr>
      <w:r>
        <w:rPr>
          <w:lang w:val="en-US"/>
        </w:rPr>
        <w:t>“Suggest engagement strategies for each stakeholder group listed below.”</w:t>
      </w:r>
    </w:p>
    <w:p w14:paraId="59E87CF7" w14:textId="1CA97F95" w:rsidR="0040388A" w:rsidRDefault="0040388A" w:rsidP="007A63AD">
      <w:pPr>
        <w:pStyle w:val="Heading3"/>
      </w:pPr>
      <w:r>
        <w:t xml:space="preserve">Testing and finalising </w:t>
      </w:r>
      <w:r w:rsidR="00D02FFD">
        <w:t>stakeholder engagement approach</w:t>
      </w:r>
    </w:p>
    <w:p w14:paraId="21B8E3DA" w14:textId="5DC5689C" w:rsidR="00231A45" w:rsidRDefault="0040388A" w:rsidP="00DC5153">
      <w:r>
        <w:t xml:space="preserve">Once </w:t>
      </w:r>
      <w:r w:rsidR="000C304B">
        <w:t xml:space="preserve">you have </w:t>
      </w:r>
      <w:r w:rsidR="00256EC8">
        <w:t xml:space="preserve">a </w:t>
      </w:r>
      <w:r>
        <w:t xml:space="preserve">draft </w:t>
      </w:r>
      <w:r w:rsidR="00256EC8">
        <w:t>set of stakeholders mapped on the interest-influence matrix</w:t>
      </w:r>
      <w:r w:rsidR="000C304B">
        <w:t xml:space="preserve">, </w:t>
      </w:r>
      <w:r w:rsidR="00256EC8">
        <w:t xml:space="preserve">you can test these with </w:t>
      </w:r>
      <w:r w:rsidR="00231A45">
        <w:t>key decision makers and program staff</w:t>
      </w:r>
      <w:r w:rsidR="00DB1821">
        <w:t xml:space="preserve">. </w:t>
      </w:r>
      <w:r w:rsidR="00256EC8">
        <w:t>This may require an iterative process, with changes emerging as engagement progresses, and new stakeholders may emerge.</w:t>
      </w:r>
    </w:p>
    <w:p w14:paraId="4ACCA30A" w14:textId="544C1258" w:rsidR="00812864" w:rsidRDefault="00340E95" w:rsidP="00DC5153">
      <w:r>
        <w:t xml:space="preserve">Finally, you must </w:t>
      </w:r>
      <w:r w:rsidR="008614CB">
        <w:t>make sure</w:t>
      </w:r>
      <w:r w:rsidR="00703A07">
        <w:t xml:space="preserve"> that any </w:t>
      </w:r>
      <w:r w:rsidR="00256EC8">
        <w:t>stakeholder maps</w:t>
      </w:r>
      <w:r>
        <w:t xml:space="preserve"> and </w:t>
      </w:r>
      <w:r w:rsidR="00256EC8">
        <w:t>engagement approaches</w:t>
      </w:r>
      <w:r w:rsidR="00703A07">
        <w:t>, meet the needs of the evaluation commissioners,</w:t>
      </w:r>
      <w:r w:rsidR="00256EC8">
        <w:t xml:space="preserve"> and</w:t>
      </w:r>
      <w:r w:rsidR="00703A07">
        <w:t xml:space="preserve"> align with the program’s </w:t>
      </w:r>
      <w:r w:rsidR="00256EC8">
        <w:t>objectives</w:t>
      </w:r>
      <w:r w:rsidR="008614CB">
        <w:t>. This is to ensure that the evaluation’s findings are useful to program staff, and decision makers.</w:t>
      </w:r>
      <w:r w:rsidR="00256EC8">
        <w:t xml:space="preserve"> You may then use templates available on the ACE website to complete a suitable stakeholder engagement plan, which can be updated as required.</w:t>
      </w:r>
    </w:p>
    <w:p w14:paraId="62D89978" w14:textId="77777777" w:rsidR="000A7B29" w:rsidRDefault="000A7B29" w:rsidP="000A7B29">
      <w:pPr>
        <w:pStyle w:val="Heading2"/>
      </w:pPr>
      <w:r>
        <w:t>Policy and training</w:t>
      </w:r>
    </w:p>
    <w:p w14:paraId="2A84894E" w14:textId="77777777" w:rsidR="000A7B29" w:rsidRDefault="000A7B29" w:rsidP="000A7B29">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3818DB77" w14:textId="77777777" w:rsidR="00944484" w:rsidRDefault="000A7B29" w:rsidP="00DC5153">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w:t>
      </w:r>
    </w:p>
    <w:p w14:paraId="493CE077" w14:textId="36B425BF" w:rsidR="000A7B29" w:rsidRPr="00812864" w:rsidRDefault="000A7B29" w:rsidP="00DC5153">
      <w:r>
        <w:t xml:space="preserve">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291F10">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E4CD" w14:textId="77777777" w:rsidR="00D65777" w:rsidRDefault="00D65777" w:rsidP="00886BC4">
      <w:r>
        <w:separator/>
      </w:r>
    </w:p>
    <w:p w14:paraId="16817EAB" w14:textId="77777777" w:rsidR="00D65777" w:rsidRDefault="00D65777"/>
  </w:endnote>
  <w:endnote w:type="continuationSeparator" w:id="0">
    <w:p w14:paraId="6F0B6026" w14:textId="77777777" w:rsidR="00D65777" w:rsidRDefault="00D65777" w:rsidP="00886BC4">
      <w:r>
        <w:continuationSeparator/>
      </w:r>
    </w:p>
    <w:p w14:paraId="22748D11" w14:textId="77777777" w:rsidR="00D65777" w:rsidRDefault="00D65777"/>
  </w:endnote>
  <w:endnote w:type="continuationNotice" w:id="1">
    <w:p w14:paraId="003AE99E" w14:textId="77777777" w:rsidR="00D65777" w:rsidRDefault="00D65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697C0D03"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03D45488">
              <wp:simplePos x="635" y="635"/>
              <wp:positionH relativeFrom="page">
                <wp:align>center</wp:align>
              </wp:positionH>
              <wp:positionV relativeFrom="page">
                <wp:align>bottom</wp:align>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FB3DE76">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AB75B3">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3CFBBC24"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4DFDE07C">
              <wp:simplePos x="1076325" y="10115550"/>
              <wp:positionH relativeFrom="page">
                <wp:align>center</wp:align>
              </wp:positionH>
              <wp:positionV relativeFrom="page">
                <wp:align>bottom</wp:align>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AB75B3">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5734" w14:textId="77777777" w:rsidR="00D65777" w:rsidRDefault="00D65777" w:rsidP="00886BC4">
      <w:r>
        <w:separator/>
      </w:r>
    </w:p>
    <w:p w14:paraId="51CB3F34" w14:textId="77777777" w:rsidR="00D65777" w:rsidRDefault="00D65777"/>
  </w:footnote>
  <w:footnote w:type="continuationSeparator" w:id="0">
    <w:p w14:paraId="4C0EC077" w14:textId="77777777" w:rsidR="00D65777" w:rsidRDefault="00D65777" w:rsidP="00886BC4">
      <w:r>
        <w:continuationSeparator/>
      </w:r>
    </w:p>
    <w:p w14:paraId="6CFA60FB" w14:textId="77777777" w:rsidR="00D65777" w:rsidRDefault="00D65777"/>
  </w:footnote>
  <w:footnote w:type="continuationNotice" w:id="1">
    <w:p w14:paraId="072E48B7" w14:textId="77777777" w:rsidR="00D65777" w:rsidRDefault="00D65777"/>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7C98231F"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AB75B3">
        <w:rPr>
          <w:noProof/>
        </w:rPr>
        <w:t>Prompting tips: AI tools for stakeholder mapping.</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75E3F"/>
    <w:multiLevelType w:val="multilevel"/>
    <w:tmpl w:val="43CA02C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7"/>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6"/>
  </w:num>
  <w:num w:numId="20" w16cid:durableId="112477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2151A"/>
    <w:rsid w:val="0002347D"/>
    <w:rsid w:val="00026BCF"/>
    <w:rsid w:val="00027D0B"/>
    <w:rsid w:val="00033942"/>
    <w:rsid w:val="00034BA5"/>
    <w:rsid w:val="00041E19"/>
    <w:rsid w:val="000421F9"/>
    <w:rsid w:val="0004229D"/>
    <w:rsid w:val="00045C24"/>
    <w:rsid w:val="00054209"/>
    <w:rsid w:val="0005729E"/>
    <w:rsid w:val="0006058B"/>
    <w:rsid w:val="00060C76"/>
    <w:rsid w:val="00062217"/>
    <w:rsid w:val="00062CBB"/>
    <w:rsid w:val="00067B36"/>
    <w:rsid w:val="00067E65"/>
    <w:rsid w:val="00073AB0"/>
    <w:rsid w:val="000753CE"/>
    <w:rsid w:val="00080967"/>
    <w:rsid w:val="00086562"/>
    <w:rsid w:val="00086E24"/>
    <w:rsid w:val="00090496"/>
    <w:rsid w:val="00095B35"/>
    <w:rsid w:val="00097AAA"/>
    <w:rsid w:val="000A10DA"/>
    <w:rsid w:val="000A1140"/>
    <w:rsid w:val="000A3DAB"/>
    <w:rsid w:val="000A4D2D"/>
    <w:rsid w:val="000A7B29"/>
    <w:rsid w:val="000B0F0F"/>
    <w:rsid w:val="000B1EC3"/>
    <w:rsid w:val="000B2B27"/>
    <w:rsid w:val="000B2C0C"/>
    <w:rsid w:val="000B3C90"/>
    <w:rsid w:val="000C02C9"/>
    <w:rsid w:val="000C304B"/>
    <w:rsid w:val="000C4F3E"/>
    <w:rsid w:val="000C7196"/>
    <w:rsid w:val="000D33F2"/>
    <w:rsid w:val="000D4427"/>
    <w:rsid w:val="000D54A6"/>
    <w:rsid w:val="000D5DF8"/>
    <w:rsid w:val="000D7D2F"/>
    <w:rsid w:val="000E324C"/>
    <w:rsid w:val="000E3277"/>
    <w:rsid w:val="000E46EA"/>
    <w:rsid w:val="000E5ED8"/>
    <w:rsid w:val="000F0D1A"/>
    <w:rsid w:val="000F2493"/>
    <w:rsid w:val="000F2562"/>
    <w:rsid w:val="000F33C9"/>
    <w:rsid w:val="000F7651"/>
    <w:rsid w:val="00100CDF"/>
    <w:rsid w:val="00102238"/>
    <w:rsid w:val="0010349B"/>
    <w:rsid w:val="00103C94"/>
    <w:rsid w:val="00105076"/>
    <w:rsid w:val="00105EBE"/>
    <w:rsid w:val="00105EE1"/>
    <w:rsid w:val="001145FD"/>
    <w:rsid w:val="0011566E"/>
    <w:rsid w:val="00115B2E"/>
    <w:rsid w:val="0011628E"/>
    <w:rsid w:val="00117685"/>
    <w:rsid w:val="00117DDD"/>
    <w:rsid w:val="0012122A"/>
    <w:rsid w:val="00124BC1"/>
    <w:rsid w:val="00130974"/>
    <w:rsid w:val="001363E7"/>
    <w:rsid w:val="001376CC"/>
    <w:rsid w:val="00140697"/>
    <w:rsid w:val="0014178A"/>
    <w:rsid w:val="0014224A"/>
    <w:rsid w:val="00142B16"/>
    <w:rsid w:val="00144B84"/>
    <w:rsid w:val="0014640A"/>
    <w:rsid w:val="00152712"/>
    <w:rsid w:val="00155111"/>
    <w:rsid w:val="00155CE4"/>
    <w:rsid w:val="00164E28"/>
    <w:rsid w:val="001655BE"/>
    <w:rsid w:val="00166A45"/>
    <w:rsid w:val="00172C88"/>
    <w:rsid w:val="001732D6"/>
    <w:rsid w:val="001738F2"/>
    <w:rsid w:val="00174954"/>
    <w:rsid w:val="00175FAC"/>
    <w:rsid w:val="00177B26"/>
    <w:rsid w:val="00182E9E"/>
    <w:rsid w:val="00183F40"/>
    <w:rsid w:val="00184C7C"/>
    <w:rsid w:val="00187E23"/>
    <w:rsid w:val="00190D7B"/>
    <w:rsid w:val="00192367"/>
    <w:rsid w:val="001929D8"/>
    <w:rsid w:val="00197414"/>
    <w:rsid w:val="001A115F"/>
    <w:rsid w:val="001A3277"/>
    <w:rsid w:val="001A34C5"/>
    <w:rsid w:val="001A5155"/>
    <w:rsid w:val="001A54E5"/>
    <w:rsid w:val="001A5DCC"/>
    <w:rsid w:val="001A707A"/>
    <w:rsid w:val="001A792C"/>
    <w:rsid w:val="001B3A29"/>
    <w:rsid w:val="001B540E"/>
    <w:rsid w:val="001C0566"/>
    <w:rsid w:val="001C5117"/>
    <w:rsid w:val="001C78AE"/>
    <w:rsid w:val="001D45A4"/>
    <w:rsid w:val="001E04B9"/>
    <w:rsid w:val="001E1B77"/>
    <w:rsid w:val="001E2DA8"/>
    <w:rsid w:val="001E3656"/>
    <w:rsid w:val="001E3786"/>
    <w:rsid w:val="001E5623"/>
    <w:rsid w:val="001E5886"/>
    <w:rsid w:val="001E6DC2"/>
    <w:rsid w:val="001E7840"/>
    <w:rsid w:val="001E7CF5"/>
    <w:rsid w:val="001F053B"/>
    <w:rsid w:val="001F0956"/>
    <w:rsid w:val="001F4199"/>
    <w:rsid w:val="001F4EDD"/>
    <w:rsid w:val="001F50DA"/>
    <w:rsid w:val="001F590F"/>
    <w:rsid w:val="00203245"/>
    <w:rsid w:val="00205F44"/>
    <w:rsid w:val="002100B2"/>
    <w:rsid w:val="002105F8"/>
    <w:rsid w:val="00215EE7"/>
    <w:rsid w:val="00217BC9"/>
    <w:rsid w:val="00223D87"/>
    <w:rsid w:val="002268AB"/>
    <w:rsid w:val="00226F00"/>
    <w:rsid w:val="0022749C"/>
    <w:rsid w:val="00227C77"/>
    <w:rsid w:val="00231A45"/>
    <w:rsid w:val="0023329A"/>
    <w:rsid w:val="00233887"/>
    <w:rsid w:val="00233A88"/>
    <w:rsid w:val="00234CAA"/>
    <w:rsid w:val="0024110B"/>
    <w:rsid w:val="0024176F"/>
    <w:rsid w:val="00241B9A"/>
    <w:rsid w:val="0024226F"/>
    <w:rsid w:val="00245342"/>
    <w:rsid w:val="002462BD"/>
    <w:rsid w:val="00250162"/>
    <w:rsid w:val="00252EAB"/>
    <w:rsid w:val="00256EC8"/>
    <w:rsid w:val="00260712"/>
    <w:rsid w:val="00261A39"/>
    <w:rsid w:val="00263339"/>
    <w:rsid w:val="002642E8"/>
    <w:rsid w:val="0026467E"/>
    <w:rsid w:val="0026561C"/>
    <w:rsid w:val="00270ED2"/>
    <w:rsid w:val="002809F6"/>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B83"/>
    <w:rsid w:val="002A6430"/>
    <w:rsid w:val="002A79C5"/>
    <w:rsid w:val="002B2BAC"/>
    <w:rsid w:val="002B64E0"/>
    <w:rsid w:val="002C12EE"/>
    <w:rsid w:val="002C26D9"/>
    <w:rsid w:val="002C7945"/>
    <w:rsid w:val="002D49D1"/>
    <w:rsid w:val="002D4DA5"/>
    <w:rsid w:val="002D4FAD"/>
    <w:rsid w:val="002D7B43"/>
    <w:rsid w:val="002E1F79"/>
    <w:rsid w:val="002E34A8"/>
    <w:rsid w:val="002E436E"/>
    <w:rsid w:val="002E54CD"/>
    <w:rsid w:val="002E6919"/>
    <w:rsid w:val="002E75D7"/>
    <w:rsid w:val="002E7B67"/>
    <w:rsid w:val="002F0C9F"/>
    <w:rsid w:val="002F417B"/>
    <w:rsid w:val="002F5342"/>
    <w:rsid w:val="002F6ADC"/>
    <w:rsid w:val="00300821"/>
    <w:rsid w:val="00300A4B"/>
    <w:rsid w:val="00300C95"/>
    <w:rsid w:val="00304FBE"/>
    <w:rsid w:val="003054A8"/>
    <w:rsid w:val="00306770"/>
    <w:rsid w:val="00307DA3"/>
    <w:rsid w:val="00311B17"/>
    <w:rsid w:val="00316609"/>
    <w:rsid w:val="00317BCD"/>
    <w:rsid w:val="00317CB0"/>
    <w:rsid w:val="00320EA1"/>
    <w:rsid w:val="003255EF"/>
    <w:rsid w:val="00327D31"/>
    <w:rsid w:val="003305CA"/>
    <w:rsid w:val="003306CF"/>
    <w:rsid w:val="003345FB"/>
    <w:rsid w:val="00336185"/>
    <w:rsid w:val="0034064A"/>
    <w:rsid w:val="0034083A"/>
    <w:rsid w:val="00340E95"/>
    <w:rsid w:val="0034559A"/>
    <w:rsid w:val="0034564D"/>
    <w:rsid w:val="0035254D"/>
    <w:rsid w:val="00353347"/>
    <w:rsid w:val="00353390"/>
    <w:rsid w:val="00357628"/>
    <w:rsid w:val="00357842"/>
    <w:rsid w:val="003659F3"/>
    <w:rsid w:val="00372AC1"/>
    <w:rsid w:val="003802F4"/>
    <w:rsid w:val="00383168"/>
    <w:rsid w:val="003831AB"/>
    <w:rsid w:val="00383310"/>
    <w:rsid w:val="00386DCC"/>
    <w:rsid w:val="00390C06"/>
    <w:rsid w:val="003922BB"/>
    <w:rsid w:val="00393321"/>
    <w:rsid w:val="0039552E"/>
    <w:rsid w:val="00396ACB"/>
    <w:rsid w:val="00397DAC"/>
    <w:rsid w:val="003A60DC"/>
    <w:rsid w:val="003A63D1"/>
    <w:rsid w:val="003B1F51"/>
    <w:rsid w:val="003B2858"/>
    <w:rsid w:val="003B3A1D"/>
    <w:rsid w:val="003B5030"/>
    <w:rsid w:val="003C047D"/>
    <w:rsid w:val="003C0DED"/>
    <w:rsid w:val="003C11B1"/>
    <w:rsid w:val="003C1A68"/>
    <w:rsid w:val="003C23A0"/>
    <w:rsid w:val="003C2610"/>
    <w:rsid w:val="003C4F86"/>
    <w:rsid w:val="003C789B"/>
    <w:rsid w:val="003D0BC9"/>
    <w:rsid w:val="003D186F"/>
    <w:rsid w:val="003D4111"/>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25E05"/>
    <w:rsid w:val="004360D4"/>
    <w:rsid w:val="0044226F"/>
    <w:rsid w:val="00442C7E"/>
    <w:rsid w:val="004460D1"/>
    <w:rsid w:val="00446E6A"/>
    <w:rsid w:val="00447D95"/>
    <w:rsid w:val="00450CCE"/>
    <w:rsid w:val="00451E37"/>
    <w:rsid w:val="00453D8D"/>
    <w:rsid w:val="004542B7"/>
    <w:rsid w:val="004546DC"/>
    <w:rsid w:val="004638EC"/>
    <w:rsid w:val="00463B12"/>
    <w:rsid w:val="00463D4E"/>
    <w:rsid w:val="0046709E"/>
    <w:rsid w:val="00470BA0"/>
    <w:rsid w:val="0047507F"/>
    <w:rsid w:val="00477439"/>
    <w:rsid w:val="00481023"/>
    <w:rsid w:val="004821D8"/>
    <w:rsid w:val="00482BC6"/>
    <w:rsid w:val="00482F91"/>
    <w:rsid w:val="00485A3D"/>
    <w:rsid w:val="00486B7C"/>
    <w:rsid w:val="00486C98"/>
    <w:rsid w:val="00490C62"/>
    <w:rsid w:val="00496135"/>
    <w:rsid w:val="0049673E"/>
    <w:rsid w:val="00496C34"/>
    <w:rsid w:val="004974B5"/>
    <w:rsid w:val="004A0BFA"/>
    <w:rsid w:val="004A26D2"/>
    <w:rsid w:val="004A2AFD"/>
    <w:rsid w:val="004A37EA"/>
    <w:rsid w:val="004A4424"/>
    <w:rsid w:val="004A5670"/>
    <w:rsid w:val="004B08DC"/>
    <w:rsid w:val="004B1F82"/>
    <w:rsid w:val="004B56B0"/>
    <w:rsid w:val="004C56C0"/>
    <w:rsid w:val="004C5917"/>
    <w:rsid w:val="004C5E48"/>
    <w:rsid w:val="004D0778"/>
    <w:rsid w:val="004D528A"/>
    <w:rsid w:val="004D6F03"/>
    <w:rsid w:val="004D75F6"/>
    <w:rsid w:val="004E0044"/>
    <w:rsid w:val="004E0AA0"/>
    <w:rsid w:val="004E424B"/>
    <w:rsid w:val="004E52B5"/>
    <w:rsid w:val="004E71FE"/>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110F"/>
    <w:rsid w:val="00533FEF"/>
    <w:rsid w:val="005348F2"/>
    <w:rsid w:val="00535C81"/>
    <w:rsid w:val="00546D8E"/>
    <w:rsid w:val="00546FDD"/>
    <w:rsid w:val="00550511"/>
    <w:rsid w:val="00551340"/>
    <w:rsid w:val="00553361"/>
    <w:rsid w:val="005606FD"/>
    <w:rsid w:val="00560FFA"/>
    <w:rsid w:val="00565A52"/>
    <w:rsid w:val="00566AD8"/>
    <w:rsid w:val="00570B86"/>
    <w:rsid w:val="00571A4F"/>
    <w:rsid w:val="005732EB"/>
    <w:rsid w:val="00575D5C"/>
    <w:rsid w:val="005766C9"/>
    <w:rsid w:val="00577489"/>
    <w:rsid w:val="005803BF"/>
    <w:rsid w:val="00582FAD"/>
    <w:rsid w:val="00585F7E"/>
    <w:rsid w:val="00587C0E"/>
    <w:rsid w:val="0059441F"/>
    <w:rsid w:val="00594ABF"/>
    <w:rsid w:val="00594B56"/>
    <w:rsid w:val="005953A8"/>
    <w:rsid w:val="0059633D"/>
    <w:rsid w:val="00596D4D"/>
    <w:rsid w:val="005A11E6"/>
    <w:rsid w:val="005A2484"/>
    <w:rsid w:val="005A347E"/>
    <w:rsid w:val="005A3F8F"/>
    <w:rsid w:val="005A6A61"/>
    <w:rsid w:val="005A7FE6"/>
    <w:rsid w:val="005B0968"/>
    <w:rsid w:val="005B207E"/>
    <w:rsid w:val="005B2484"/>
    <w:rsid w:val="005B3871"/>
    <w:rsid w:val="005B52AA"/>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C57"/>
    <w:rsid w:val="005E62D6"/>
    <w:rsid w:val="005F0FBF"/>
    <w:rsid w:val="005F432B"/>
    <w:rsid w:val="005F6E58"/>
    <w:rsid w:val="0060109B"/>
    <w:rsid w:val="006014A0"/>
    <w:rsid w:val="00601861"/>
    <w:rsid w:val="00604F35"/>
    <w:rsid w:val="00605116"/>
    <w:rsid w:val="00605901"/>
    <w:rsid w:val="00607432"/>
    <w:rsid w:val="00607ACA"/>
    <w:rsid w:val="00611723"/>
    <w:rsid w:val="006127BD"/>
    <w:rsid w:val="00613912"/>
    <w:rsid w:val="00614971"/>
    <w:rsid w:val="00624EF3"/>
    <w:rsid w:val="006267BA"/>
    <w:rsid w:val="00627218"/>
    <w:rsid w:val="006355D1"/>
    <w:rsid w:val="00635AB7"/>
    <w:rsid w:val="00635DD4"/>
    <w:rsid w:val="006374C5"/>
    <w:rsid w:val="00637692"/>
    <w:rsid w:val="00640976"/>
    <w:rsid w:val="0064355A"/>
    <w:rsid w:val="00644E6A"/>
    <w:rsid w:val="00646AED"/>
    <w:rsid w:val="0064704A"/>
    <w:rsid w:val="00655EF4"/>
    <w:rsid w:val="00660BC5"/>
    <w:rsid w:val="00670AC1"/>
    <w:rsid w:val="00682B01"/>
    <w:rsid w:val="006837D8"/>
    <w:rsid w:val="006916AD"/>
    <w:rsid w:val="00691A83"/>
    <w:rsid w:val="00694B4F"/>
    <w:rsid w:val="00694DE6"/>
    <w:rsid w:val="006A118D"/>
    <w:rsid w:val="006A2500"/>
    <w:rsid w:val="006A3972"/>
    <w:rsid w:val="006A712D"/>
    <w:rsid w:val="006C3DF2"/>
    <w:rsid w:val="006C3E6A"/>
    <w:rsid w:val="006C4EC5"/>
    <w:rsid w:val="006C5881"/>
    <w:rsid w:val="006D27A6"/>
    <w:rsid w:val="006D29FB"/>
    <w:rsid w:val="006D3EE7"/>
    <w:rsid w:val="006D6960"/>
    <w:rsid w:val="006E101D"/>
    <w:rsid w:val="006E1945"/>
    <w:rsid w:val="006E2051"/>
    <w:rsid w:val="006E6F8C"/>
    <w:rsid w:val="006E73BA"/>
    <w:rsid w:val="006E76BE"/>
    <w:rsid w:val="006F0918"/>
    <w:rsid w:val="006F1368"/>
    <w:rsid w:val="006F56A2"/>
    <w:rsid w:val="006F6E04"/>
    <w:rsid w:val="00701D09"/>
    <w:rsid w:val="00703A07"/>
    <w:rsid w:val="00705AD6"/>
    <w:rsid w:val="00706C6F"/>
    <w:rsid w:val="00717216"/>
    <w:rsid w:val="00722868"/>
    <w:rsid w:val="00722F56"/>
    <w:rsid w:val="00725242"/>
    <w:rsid w:val="007339DA"/>
    <w:rsid w:val="007343B8"/>
    <w:rsid w:val="00734686"/>
    <w:rsid w:val="00736715"/>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80D49"/>
    <w:rsid w:val="00781BE3"/>
    <w:rsid w:val="007825F2"/>
    <w:rsid w:val="007827D3"/>
    <w:rsid w:val="00784A3C"/>
    <w:rsid w:val="007861B4"/>
    <w:rsid w:val="007915C2"/>
    <w:rsid w:val="00793BD7"/>
    <w:rsid w:val="0079466D"/>
    <w:rsid w:val="007A3AFA"/>
    <w:rsid w:val="007A4195"/>
    <w:rsid w:val="007A63AD"/>
    <w:rsid w:val="007A6E4D"/>
    <w:rsid w:val="007B5E03"/>
    <w:rsid w:val="007B6953"/>
    <w:rsid w:val="007B7784"/>
    <w:rsid w:val="007C1094"/>
    <w:rsid w:val="007C3CD0"/>
    <w:rsid w:val="007D4EB7"/>
    <w:rsid w:val="007D6F47"/>
    <w:rsid w:val="007E013D"/>
    <w:rsid w:val="007E0831"/>
    <w:rsid w:val="007E0975"/>
    <w:rsid w:val="007E36E4"/>
    <w:rsid w:val="007E578C"/>
    <w:rsid w:val="007E5E07"/>
    <w:rsid w:val="007E7046"/>
    <w:rsid w:val="007F3734"/>
    <w:rsid w:val="007F53C0"/>
    <w:rsid w:val="007F61E3"/>
    <w:rsid w:val="00802E8A"/>
    <w:rsid w:val="00804915"/>
    <w:rsid w:val="008064BD"/>
    <w:rsid w:val="008076F8"/>
    <w:rsid w:val="00810FEB"/>
    <w:rsid w:val="0081103F"/>
    <w:rsid w:val="00812864"/>
    <w:rsid w:val="008139FB"/>
    <w:rsid w:val="00820E91"/>
    <w:rsid w:val="00823164"/>
    <w:rsid w:val="00831D8A"/>
    <w:rsid w:val="00832FAC"/>
    <w:rsid w:val="00836971"/>
    <w:rsid w:val="0083704F"/>
    <w:rsid w:val="008400C2"/>
    <w:rsid w:val="00847719"/>
    <w:rsid w:val="008477BA"/>
    <w:rsid w:val="00851824"/>
    <w:rsid w:val="00852D45"/>
    <w:rsid w:val="00856A94"/>
    <w:rsid w:val="008614CB"/>
    <w:rsid w:val="008616B9"/>
    <w:rsid w:val="00861BB8"/>
    <w:rsid w:val="0086373A"/>
    <w:rsid w:val="00870AB3"/>
    <w:rsid w:val="008713C0"/>
    <w:rsid w:val="008747B1"/>
    <w:rsid w:val="008759F1"/>
    <w:rsid w:val="0088159C"/>
    <w:rsid w:val="0088211A"/>
    <w:rsid w:val="0088269D"/>
    <w:rsid w:val="00884F56"/>
    <w:rsid w:val="008854F6"/>
    <w:rsid w:val="008857DA"/>
    <w:rsid w:val="00886667"/>
    <w:rsid w:val="00886BC4"/>
    <w:rsid w:val="00890B49"/>
    <w:rsid w:val="00891373"/>
    <w:rsid w:val="008972E4"/>
    <w:rsid w:val="0089774B"/>
    <w:rsid w:val="008979CC"/>
    <w:rsid w:val="00897F78"/>
    <w:rsid w:val="008A02F3"/>
    <w:rsid w:val="008A1C1D"/>
    <w:rsid w:val="008A48CA"/>
    <w:rsid w:val="008A4EDF"/>
    <w:rsid w:val="008A55A5"/>
    <w:rsid w:val="008B2938"/>
    <w:rsid w:val="008B36DC"/>
    <w:rsid w:val="008B395C"/>
    <w:rsid w:val="008C1146"/>
    <w:rsid w:val="008C5773"/>
    <w:rsid w:val="008C6C84"/>
    <w:rsid w:val="008D0CA6"/>
    <w:rsid w:val="008D1BC1"/>
    <w:rsid w:val="008D3C8B"/>
    <w:rsid w:val="008D40CC"/>
    <w:rsid w:val="008D4CD0"/>
    <w:rsid w:val="008D5358"/>
    <w:rsid w:val="008E0180"/>
    <w:rsid w:val="008E04BD"/>
    <w:rsid w:val="008E09A3"/>
    <w:rsid w:val="008E35A5"/>
    <w:rsid w:val="008E74BE"/>
    <w:rsid w:val="008F0B15"/>
    <w:rsid w:val="008F1AA6"/>
    <w:rsid w:val="008F2212"/>
    <w:rsid w:val="008F3B25"/>
    <w:rsid w:val="008F4FD4"/>
    <w:rsid w:val="008F73C8"/>
    <w:rsid w:val="008F7E69"/>
    <w:rsid w:val="009006A4"/>
    <w:rsid w:val="00900FB8"/>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67F6"/>
    <w:rsid w:val="0093741D"/>
    <w:rsid w:val="00942CB3"/>
    <w:rsid w:val="00943E05"/>
    <w:rsid w:val="00944174"/>
    <w:rsid w:val="00944484"/>
    <w:rsid w:val="00951652"/>
    <w:rsid w:val="00952F2F"/>
    <w:rsid w:val="00955BD5"/>
    <w:rsid w:val="009602E6"/>
    <w:rsid w:val="0096187F"/>
    <w:rsid w:val="00962D86"/>
    <w:rsid w:val="009658B2"/>
    <w:rsid w:val="00965C4B"/>
    <w:rsid w:val="009668C3"/>
    <w:rsid w:val="009757BB"/>
    <w:rsid w:val="00975DC3"/>
    <w:rsid w:val="00976E68"/>
    <w:rsid w:val="00980D59"/>
    <w:rsid w:val="0098151F"/>
    <w:rsid w:val="00986A46"/>
    <w:rsid w:val="009906A6"/>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5F8C"/>
    <w:rsid w:val="009D616A"/>
    <w:rsid w:val="009D7927"/>
    <w:rsid w:val="009E244B"/>
    <w:rsid w:val="009E6061"/>
    <w:rsid w:val="009F1499"/>
    <w:rsid w:val="009F1D55"/>
    <w:rsid w:val="009F22A2"/>
    <w:rsid w:val="009F2A27"/>
    <w:rsid w:val="00A002E9"/>
    <w:rsid w:val="00A01086"/>
    <w:rsid w:val="00A026C1"/>
    <w:rsid w:val="00A05E57"/>
    <w:rsid w:val="00A107B3"/>
    <w:rsid w:val="00A1120D"/>
    <w:rsid w:val="00A13CB3"/>
    <w:rsid w:val="00A13F0D"/>
    <w:rsid w:val="00A15DB7"/>
    <w:rsid w:val="00A17503"/>
    <w:rsid w:val="00A17EE8"/>
    <w:rsid w:val="00A215B3"/>
    <w:rsid w:val="00A24D20"/>
    <w:rsid w:val="00A2757A"/>
    <w:rsid w:val="00A32C4E"/>
    <w:rsid w:val="00A32C73"/>
    <w:rsid w:val="00A3452B"/>
    <w:rsid w:val="00A433D3"/>
    <w:rsid w:val="00A45106"/>
    <w:rsid w:val="00A461A2"/>
    <w:rsid w:val="00A46A9A"/>
    <w:rsid w:val="00A47A5A"/>
    <w:rsid w:val="00A50111"/>
    <w:rsid w:val="00A52C22"/>
    <w:rsid w:val="00A60022"/>
    <w:rsid w:val="00A639C2"/>
    <w:rsid w:val="00A64C05"/>
    <w:rsid w:val="00A6514E"/>
    <w:rsid w:val="00A66DC8"/>
    <w:rsid w:val="00A73928"/>
    <w:rsid w:val="00A74688"/>
    <w:rsid w:val="00A80BF7"/>
    <w:rsid w:val="00A81F65"/>
    <w:rsid w:val="00A8449C"/>
    <w:rsid w:val="00A84C3C"/>
    <w:rsid w:val="00A8541E"/>
    <w:rsid w:val="00A87311"/>
    <w:rsid w:val="00A87F4B"/>
    <w:rsid w:val="00A909A3"/>
    <w:rsid w:val="00A91BD2"/>
    <w:rsid w:val="00A940BE"/>
    <w:rsid w:val="00A96316"/>
    <w:rsid w:val="00A9658A"/>
    <w:rsid w:val="00A970ED"/>
    <w:rsid w:val="00AA400D"/>
    <w:rsid w:val="00AA553F"/>
    <w:rsid w:val="00AB1A0B"/>
    <w:rsid w:val="00AB2ABB"/>
    <w:rsid w:val="00AB3D33"/>
    <w:rsid w:val="00AB587B"/>
    <w:rsid w:val="00AB75B3"/>
    <w:rsid w:val="00AC02C9"/>
    <w:rsid w:val="00AC1B27"/>
    <w:rsid w:val="00AC4C62"/>
    <w:rsid w:val="00AC549A"/>
    <w:rsid w:val="00AC60D4"/>
    <w:rsid w:val="00AD3F5F"/>
    <w:rsid w:val="00AE39EE"/>
    <w:rsid w:val="00AE53E5"/>
    <w:rsid w:val="00AF07D7"/>
    <w:rsid w:val="00B12502"/>
    <w:rsid w:val="00B129C3"/>
    <w:rsid w:val="00B149BD"/>
    <w:rsid w:val="00B15B56"/>
    <w:rsid w:val="00B17D5F"/>
    <w:rsid w:val="00B24C1C"/>
    <w:rsid w:val="00B25437"/>
    <w:rsid w:val="00B30A64"/>
    <w:rsid w:val="00B3276B"/>
    <w:rsid w:val="00B32830"/>
    <w:rsid w:val="00B36298"/>
    <w:rsid w:val="00B41011"/>
    <w:rsid w:val="00B42FAF"/>
    <w:rsid w:val="00B43E13"/>
    <w:rsid w:val="00B441EC"/>
    <w:rsid w:val="00B50FEA"/>
    <w:rsid w:val="00B51175"/>
    <w:rsid w:val="00B5397C"/>
    <w:rsid w:val="00B54FA9"/>
    <w:rsid w:val="00B57B0B"/>
    <w:rsid w:val="00B6011E"/>
    <w:rsid w:val="00B62297"/>
    <w:rsid w:val="00B62A34"/>
    <w:rsid w:val="00B62DBB"/>
    <w:rsid w:val="00B64308"/>
    <w:rsid w:val="00B64AB4"/>
    <w:rsid w:val="00B670DC"/>
    <w:rsid w:val="00B70360"/>
    <w:rsid w:val="00B71F74"/>
    <w:rsid w:val="00B73C23"/>
    <w:rsid w:val="00B75437"/>
    <w:rsid w:val="00B7570C"/>
    <w:rsid w:val="00B75D96"/>
    <w:rsid w:val="00B771FF"/>
    <w:rsid w:val="00B82C45"/>
    <w:rsid w:val="00B84812"/>
    <w:rsid w:val="00B856C2"/>
    <w:rsid w:val="00B86D2F"/>
    <w:rsid w:val="00B9332E"/>
    <w:rsid w:val="00B94160"/>
    <w:rsid w:val="00BA054F"/>
    <w:rsid w:val="00BA0685"/>
    <w:rsid w:val="00BA123B"/>
    <w:rsid w:val="00BA3721"/>
    <w:rsid w:val="00BA7802"/>
    <w:rsid w:val="00BB059B"/>
    <w:rsid w:val="00BB05DE"/>
    <w:rsid w:val="00BB4B21"/>
    <w:rsid w:val="00BB53D0"/>
    <w:rsid w:val="00BB55B8"/>
    <w:rsid w:val="00BC6017"/>
    <w:rsid w:val="00BC723B"/>
    <w:rsid w:val="00BD0B30"/>
    <w:rsid w:val="00BD28E8"/>
    <w:rsid w:val="00BD3C26"/>
    <w:rsid w:val="00BD6FB6"/>
    <w:rsid w:val="00BD7EA0"/>
    <w:rsid w:val="00BE21AB"/>
    <w:rsid w:val="00BE2210"/>
    <w:rsid w:val="00BE5AC7"/>
    <w:rsid w:val="00BE65D9"/>
    <w:rsid w:val="00BE6EBA"/>
    <w:rsid w:val="00BE739D"/>
    <w:rsid w:val="00BF257D"/>
    <w:rsid w:val="00BF3E58"/>
    <w:rsid w:val="00BF4A8E"/>
    <w:rsid w:val="00BF73E4"/>
    <w:rsid w:val="00BF75D8"/>
    <w:rsid w:val="00C0628D"/>
    <w:rsid w:val="00C10AC0"/>
    <w:rsid w:val="00C1411C"/>
    <w:rsid w:val="00C159D5"/>
    <w:rsid w:val="00C2369C"/>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55278"/>
    <w:rsid w:val="00C55559"/>
    <w:rsid w:val="00C5752A"/>
    <w:rsid w:val="00C620FD"/>
    <w:rsid w:val="00C639E4"/>
    <w:rsid w:val="00C71CED"/>
    <w:rsid w:val="00C73514"/>
    <w:rsid w:val="00C74DFE"/>
    <w:rsid w:val="00C778C6"/>
    <w:rsid w:val="00C80C62"/>
    <w:rsid w:val="00C82A8A"/>
    <w:rsid w:val="00C8634C"/>
    <w:rsid w:val="00C87F69"/>
    <w:rsid w:val="00C91747"/>
    <w:rsid w:val="00C91879"/>
    <w:rsid w:val="00C95160"/>
    <w:rsid w:val="00C97458"/>
    <w:rsid w:val="00CA168B"/>
    <w:rsid w:val="00CA3C13"/>
    <w:rsid w:val="00CA4694"/>
    <w:rsid w:val="00CA7111"/>
    <w:rsid w:val="00CA742A"/>
    <w:rsid w:val="00CB032B"/>
    <w:rsid w:val="00CB0554"/>
    <w:rsid w:val="00CB30EC"/>
    <w:rsid w:val="00CB3407"/>
    <w:rsid w:val="00CB5CF6"/>
    <w:rsid w:val="00CC1136"/>
    <w:rsid w:val="00CC526B"/>
    <w:rsid w:val="00CC5606"/>
    <w:rsid w:val="00CC651D"/>
    <w:rsid w:val="00CC6D90"/>
    <w:rsid w:val="00CD02A5"/>
    <w:rsid w:val="00CD11A4"/>
    <w:rsid w:val="00CD2175"/>
    <w:rsid w:val="00CD3401"/>
    <w:rsid w:val="00CD7F0B"/>
    <w:rsid w:val="00CE2C02"/>
    <w:rsid w:val="00CE5C5F"/>
    <w:rsid w:val="00CF1EA3"/>
    <w:rsid w:val="00CF5A2D"/>
    <w:rsid w:val="00CF61BA"/>
    <w:rsid w:val="00D01820"/>
    <w:rsid w:val="00D02FFD"/>
    <w:rsid w:val="00D044DC"/>
    <w:rsid w:val="00D05A02"/>
    <w:rsid w:val="00D0725D"/>
    <w:rsid w:val="00D11F38"/>
    <w:rsid w:val="00D11F49"/>
    <w:rsid w:val="00D1732D"/>
    <w:rsid w:val="00D17467"/>
    <w:rsid w:val="00D2150F"/>
    <w:rsid w:val="00D215DF"/>
    <w:rsid w:val="00D258E1"/>
    <w:rsid w:val="00D303B4"/>
    <w:rsid w:val="00D328EE"/>
    <w:rsid w:val="00D33E3B"/>
    <w:rsid w:val="00D36661"/>
    <w:rsid w:val="00D40B85"/>
    <w:rsid w:val="00D4665A"/>
    <w:rsid w:val="00D4774E"/>
    <w:rsid w:val="00D51DD5"/>
    <w:rsid w:val="00D52150"/>
    <w:rsid w:val="00D535AC"/>
    <w:rsid w:val="00D5468A"/>
    <w:rsid w:val="00D555C7"/>
    <w:rsid w:val="00D5605A"/>
    <w:rsid w:val="00D566F4"/>
    <w:rsid w:val="00D60855"/>
    <w:rsid w:val="00D621F5"/>
    <w:rsid w:val="00D64AC8"/>
    <w:rsid w:val="00D65777"/>
    <w:rsid w:val="00D667E9"/>
    <w:rsid w:val="00D7418A"/>
    <w:rsid w:val="00D748DF"/>
    <w:rsid w:val="00D8185F"/>
    <w:rsid w:val="00D81F86"/>
    <w:rsid w:val="00D95255"/>
    <w:rsid w:val="00D95A8D"/>
    <w:rsid w:val="00DA337C"/>
    <w:rsid w:val="00DA47BD"/>
    <w:rsid w:val="00DA678B"/>
    <w:rsid w:val="00DA7F0B"/>
    <w:rsid w:val="00DB1821"/>
    <w:rsid w:val="00DB5B38"/>
    <w:rsid w:val="00DC075C"/>
    <w:rsid w:val="00DC5153"/>
    <w:rsid w:val="00DC6FBB"/>
    <w:rsid w:val="00DD223C"/>
    <w:rsid w:val="00DD374E"/>
    <w:rsid w:val="00DD396C"/>
    <w:rsid w:val="00DD424B"/>
    <w:rsid w:val="00DD5D38"/>
    <w:rsid w:val="00DE05FE"/>
    <w:rsid w:val="00DE126C"/>
    <w:rsid w:val="00DE169D"/>
    <w:rsid w:val="00DE4CCF"/>
    <w:rsid w:val="00DE5EE8"/>
    <w:rsid w:val="00DE74EC"/>
    <w:rsid w:val="00DF0B01"/>
    <w:rsid w:val="00DF1183"/>
    <w:rsid w:val="00DF2F27"/>
    <w:rsid w:val="00DF4362"/>
    <w:rsid w:val="00DF56B6"/>
    <w:rsid w:val="00DF5A46"/>
    <w:rsid w:val="00E01661"/>
    <w:rsid w:val="00E04DEB"/>
    <w:rsid w:val="00E1089C"/>
    <w:rsid w:val="00E10B5B"/>
    <w:rsid w:val="00E11105"/>
    <w:rsid w:val="00E13B54"/>
    <w:rsid w:val="00E16939"/>
    <w:rsid w:val="00E1766A"/>
    <w:rsid w:val="00E267E6"/>
    <w:rsid w:val="00E31A49"/>
    <w:rsid w:val="00E32136"/>
    <w:rsid w:val="00E3337C"/>
    <w:rsid w:val="00E344A6"/>
    <w:rsid w:val="00E34501"/>
    <w:rsid w:val="00E35B8F"/>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808EB"/>
    <w:rsid w:val="00E81A92"/>
    <w:rsid w:val="00E8278D"/>
    <w:rsid w:val="00E83A1D"/>
    <w:rsid w:val="00E847A7"/>
    <w:rsid w:val="00E85FF2"/>
    <w:rsid w:val="00E86CBA"/>
    <w:rsid w:val="00E90E39"/>
    <w:rsid w:val="00E93C25"/>
    <w:rsid w:val="00E93D85"/>
    <w:rsid w:val="00E96ECC"/>
    <w:rsid w:val="00E97C3B"/>
    <w:rsid w:val="00EA00F5"/>
    <w:rsid w:val="00EA2B5B"/>
    <w:rsid w:val="00EA3056"/>
    <w:rsid w:val="00EA3621"/>
    <w:rsid w:val="00EA3FF7"/>
    <w:rsid w:val="00EA4D1F"/>
    <w:rsid w:val="00EA5D8D"/>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1B2D"/>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3B9F"/>
    <w:rsid w:val="00F375E5"/>
    <w:rsid w:val="00F403A5"/>
    <w:rsid w:val="00F407DC"/>
    <w:rsid w:val="00F415F4"/>
    <w:rsid w:val="00F41932"/>
    <w:rsid w:val="00F44C22"/>
    <w:rsid w:val="00F46718"/>
    <w:rsid w:val="00F4789A"/>
    <w:rsid w:val="00F51765"/>
    <w:rsid w:val="00F51C00"/>
    <w:rsid w:val="00F51FDE"/>
    <w:rsid w:val="00F543E3"/>
    <w:rsid w:val="00F547F9"/>
    <w:rsid w:val="00F61364"/>
    <w:rsid w:val="00F614C4"/>
    <w:rsid w:val="00F61E2F"/>
    <w:rsid w:val="00F61E40"/>
    <w:rsid w:val="00F7256C"/>
    <w:rsid w:val="00F73893"/>
    <w:rsid w:val="00F74B94"/>
    <w:rsid w:val="00F75A59"/>
    <w:rsid w:val="00F7650A"/>
    <w:rsid w:val="00F77503"/>
    <w:rsid w:val="00F82E35"/>
    <w:rsid w:val="00F95DDF"/>
    <w:rsid w:val="00F96108"/>
    <w:rsid w:val="00F964DC"/>
    <w:rsid w:val="00FA14C0"/>
    <w:rsid w:val="00FA5C59"/>
    <w:rsid w:val="00FA70A7"/>
    <w:rsid w:val="00FB4265"/>
    <w:rsid w:val="00FB5337"/>
    <w:rsid w:val="00FB7AEB"/>
    <w:rsid w:val="00FC2691"/>
    <w:rsid w:val="00FC2874"/>
    <w:rsid w:val="00FC2E34"/>
    <w:rsid w:val="00FC71B1"/>
    <w:rsid w:val="00FD06DF"/>
    <w:rsid w:val="00FD0B4D"/>
    <w:rsid w:val="00FD172A"/>
    <w:rsid w:val="00FD3873"/>
    <w:rsid w:val="00FE000C"/>
    <w:rsid w:val="00FE2BD6"/>
    <w:rsid w:val="00FE316C"/>
    <w:rsid w:val="00FF4459"/>
    <w:rsid w:val="00FF4AFB"/>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8A"/>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Prompting tips: AI tools for stakeholder mapping</vt:lpstr>
    </vt:vector>
  </TitlesOfParts>
  <Manager/>
  <Company>Australian Centre for Evaluation</Company>
  <LinksUpToDate>false</LinksUpToDate>
  <CharactersWithSpaces>6753</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AI tools for stakeholder mapping</dc:title>
  <dc:subject/>
  <dc:creator>Australian Government</dc:creator>
  <cp:keywords/>
  <dc:description/>
  <cp:lastModifiedBy/>
  <cp:revision>1</cp:revision>
  <dcterms:created xsi:type="dcterms:W3CDTF">2025-10-02T05:05:00Z</dcterms:created>
  <dcterms:modified xsi:type="dcterms:W3CDTF">2025-10-02T05:05:00Z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2025-10-02T05:05:58Z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22b28dca-a717-4251-afa1-55452bf9c358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